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2：</w:t>
      </w:r>
    </w:p>
    <w:p>
      <w:pPr>
        <w:autoSpaceDE w:val="0"/>
        <w:autoSpaceDN w:val="0"/>
        <w:adjustRightInd w:val="0"/>
        <w:spacing w:line="600" w:lineRule="exact"/>
        <w:ind w:right="480"/>
        <w:jc w:val="center"/>
        <w:rPr>
          <w:rFonts w:ascii="黑体" w:eastAsia="黑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Times New Roman" w:hAnsi="Times New Roman" w:eastAsia="仿宋_GB2312"/>
          <w:b/>
          <w:color w:val="000000"/>
          <w:sz w:val="36"/>
          <w:szCs w:val="36"/>
        </w:rPr>
        <w:t>第四届联盟拓市对接会</w:t>
      </w:r>
      <w:r>
        <w:rPr>
          <w:rFonts w:ascii="Times New Roman" w:hAnsi="Times New Roman" w:eastAsia="仿宋_GB2312"/>
          <w:b/>
          <w:color w:val="000000"/>
          <w:sz w:val="36"/>
          <w:szCs w:val="36"/>
        </w:rPr>
        <w:t>报名回执</w:t>
      </w:r>
    </w:p>
    <w:bookmarkEnd w:id="0"/>
    <w:p>
      <w:pPr>
        <w:autoSpaceDE w:val="0"/>
        <w:autoSpaceDN w:val="0"/>
        <w:adjustRightInd w:val="0"/>
        <w:spacing w:line="600" w:lineRule="exact"/>
        <w:ind w:right="48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盖章：</w:t>
      </w:r>
    </w:p>
    <w:tbl>
      <w:tblPr>
        <w:tblStyle w:val="2"/>
        <w:tblW w:w="130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4419"/>
        <w:gridCol w:w="1537"/>
        <w:gridCol w:w="1725"/>
        <w:gridCol w:w="2063"/>
        <w:gridCol w:w="1275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序号</w:t>
            </w:r>
          </w:p>
        </w:tc>
        <w:tc>
          <w:tcPr>
            <w:tcW w:w="4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单位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姓名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职务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联系方式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8日统一乘车往返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8日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自行前往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1</w:t>
            </w:r>
          </w:p>
        </w:tc>
        <w:tc>
          <w:tcPr>
            <w:tcW w:w="4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2</w:t>
            </w:r>
          </w:p>
        </w:tc>
        <w:tc>
          <w:tcPr>
            <w:tcW w:w="4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3</w:t>
            </w:r>
          </w:p>
        </w:tc>
        <w:tc>
          <w:tcPr>
            <w:tcW w:w="4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4</w:t>
            </w:r>
          </w:p>
        </w:tc>
        <w:tc>
          <w:tcPr>
            <w:tcW w:w="4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5</w:t>
            </w:r>
          </w:p>
        </w:tc>
        <w:tc>
          <w:tcPr>
            <w:tcW w:w="4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6</w:t>
            </w:r>
          </w:p>
        </w:tc>
        <w:tc>
          <w:tcPr>
            <w:tcW w:w="4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</w:tbl>
    <w:p>
      <w:pPr>
        <w:rPr>
          <w:szCs w:val="21"/>
        </w:rPr>
      </w:pPr>
    </w:p>
    <w:p>
      <w:pPr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备注：1.请报名人员务必填写前往方式方便主办方提前安排车辆；</w:t>
      </w:r>
    </w:p>
    <w:p>
      <w:pPr>
        <w:ind w:firstLine="723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24"/>
        </w:rPr>
        <w:t>2.请各单位认真填写表格，于10月22日前将电子版回执发送至邮箱：</w:t>
      </w:r>
      <w:r>
        <w:fldChar w:fldCharType="begin"/>
      </w:r>
      <w:r>
        <w:instrText xml:space="preserve"> HYPERLINK "mailto:zhejiangica@126.com" </w:instrText>
      </w:r>
      <w:r>
        <w:fldChar w:fldCharType="separate"/>
      </w:r>
      <w:r>
        <w:rPr>
          <w:rStyle w:val="5"/>
          <w:rFonts w:hint="eastAsia" w:ascii="仿宋" w:hAnsi="仿宋" w:eastAsia="仿宋" w:cs="仿宋"/>
          <w:b/>
          <w:bCs/>
          <w:sz w:val="24"/>
        </w:rPr>
        <w:t>zhejiangica@126.com</w:t>
      </w:r>
      <w:r>
        <w:rPr>
          <w:rStyle w:val="5"/>
          <w:rFonts w:hint="eastAsia" w:ascii="仿宋" w:hAnsi="仿宋" w:eastAsia="仿宋" w:cs="仿宋"/>
          <w:b/>
          <w:bCs/>
          <w:sz w:val="24"/>
        </w:rPr>
        <w:fldChar w:fldCharType="end"/>
      </w:r>
      <w:r>
        <w:rPr>
          <w:rFonts w:hint="eastAsia" w:ascii="仿宋" w:hAnsi="仿宋" w:eastAsia="仿宋" w:cs="仿宋"/>
          <w:b/>
          <w:bCs/>
          <w:sz w:val="24"/>
        </w:rPr>
        <w:t>，并电话确认。</w:t>
      </w:r>
    </w:p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E0603"/>
    <w:rsid w:val="482279DD"/>
    <w:rsid w:val="513E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2021-11-05T06:00:00Z</dcterms:created>
  <dc:creator>无与流年的浮世清欢</dc:creator>
  <cp:lastModifiedBy>无与流年的浮世清欢</cp:lastModifiedBy>
  <dcterms:modified xsi:type="dcterms:W3CDTF">2021-11-05T06:32:59Z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