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仿宋_GB2312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sz w:val="44"/>
          <w:szCs w:val="44"/>
          <w:lang w:val="en-US" w:eastAsia="zh-CN"/>
        </w:rPr>
        <w:t>2021年浙江省绿色商场公示名单</w:t>
      </w:r>
    </w:p>
    <w:tbl>
      <w:tblPr>
        <w:tblStyle w:val="2"/>
        <w:tblW w:w="851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690"/>
        <w:gridCol w:w="4478"/>
        <w:gridCol w:w="2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门店名称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杭州宜家家居有限公司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杭州宜家家居有限公司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杭州高庆房地产有限公司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杭州余之城生活广场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杭州富阳银泰百货有限公司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银泰百货杭州富阳店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杭州全程商业零售有限公司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杭州大厦501城市广场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杭州银耀百货有限公司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银泰百货杭州文化广场店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杭州利星百货集团有限公司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杭州利星百货集团有限公司--尚城店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杭州联华华商集团有限公司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世纪联华新塘店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杭州余杭万达广场商业管理有限公司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杭州余杭万达广场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杭州临平银泰百货有限公司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银泰百货杭州临平店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杭州湖滨环球商业发展有限公司上城分公司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杭州湖滨银泰in77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淳安千岛湖银泰置业有限公司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千岛湖银泰城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杭州联华华商集团有限公司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世纪联华杭州丰庆路店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杭州联华华商集团有限公司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世纪联华滨江江晖路店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杭州联华华商集团有限公司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世纪联华江城店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杭州联华华商集团有限公司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世纪联华庆春路连锁店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杭州联华华商集团有限公司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世纪联华运河广场店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杭州中大银泰城购物中心有限公司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银泰百货杭州中大店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杭州联华华商集团有限公司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世纪联华萧山南环路店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杭州联华华商集团有限公司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世纪联华九堡店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浙江银泰百货有限公司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银泰百货杭州武林店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杭州银泰世纪百货有限公司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银泰百货杭州庆春店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杭州之江银泰商业有限公司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银泰百货之江店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华润新鸿基物业管理（杭州）有限公司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杭州万象城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桐庐大润发商业有限公司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桐庐大润发商业有限公司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云创商业管理（杭州）有限公司临平分公司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杭州临平银泰城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银泰商业管理有限公司杭州第一分公司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杭州城西银泰城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浙江天虹百货有限公司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杭州天虹购物中心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宁波佳源商业管理有限公司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银泰百货宁波镇海店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宁波城市广场开发经营有限公司国购分公司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国际购物中心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宁波家乐福商业有限公司北仑店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家乐福北仑店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宁波奉化万达广场商业管理有限公司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宁波奉化万达广场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余姚万达广场商业管理有限公司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宁波余姚万达广场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宁波城市广场开发经营有限公司酷购分公司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酷购商城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慈溪银泰商业管理有限公司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银泰百货宁波慈溪店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银泰百货宁波鄞州有限公司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银泰百货宁波鄞州店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慈溪爱琴海商业管理有限公司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慈溪爱琴海购物公园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昆山润华商业有限公司宁波北仑分公司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大润发北仑店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温州万达广场商业管理有限公司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温州龙湾万达广场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温州万达广场商业管理有限公司平阳分公司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温州平阳万达广场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浙江温州银泰百货有限公司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银泰百货温州世贸店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温州市清和商业管理有限公司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乐清南虹广场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银泰百货宁波海曙有限公司天一广场分公司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银泰百货宁波天一店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浙江乐清银泰百货有限公司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银泰百货温州乐清店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温州大西洋银泰城购物中心有限公司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银泰百货温州瓯海店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泰顺人本超市有限公司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泰顺人本超市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湖州银信置业有限公司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银河城购物中心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湖州银东购物中心有限公司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湖州东吴银泰百货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湖州新城吾悦商业管理有限公司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湖州吾悦广场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平湖新城吾悦商业管理有限公司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平湖吾悦广场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嘉兴经开万达广场商业管理有限公司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嘉兴龙鼎万达广场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嘉善银润商业有限公司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银泰百货嘉善店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嘉兴万达广场商业管理有限公司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嘉兴南湖万达广场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平湖八佰伴商业管理有限公司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平湖八佰伴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东阳市崇光百货有限公司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第一百货东阳购物中心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东阳银泰城商业管理有限公司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东阳银泰城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义乌银泰百货有限公司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银泰百货义乌伊美店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景宁万江商业管理有限公司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景宁东方江泰广场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浙江江泰商业管理有限公司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江泰国际广场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龙泉博思置业有限公司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龙渊新天地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衢州市龙游东方广场商贸有限公司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衢州市龙游东方广场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衢州市衢江东方广场商贸有限公司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衢江东方广场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开化东方商厦有限公司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东方商厦开化购物中心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诸暨万风新天地商业管理有限公司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万风新天地购物中心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浙江宜佳向阳超市有限公司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诸暨山下湖店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浙江诸暨一百购物中心有限公司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诸暨第一百货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浙江上百集团有限公司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万和城购物中心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温岭银泰购物中心开发有限公司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银泰百货台州温岭店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仙居新城吾悦商业管理有限公司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台州仙居吾悦广场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耀达集团有限公司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耀达百货大厦店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台州奥特莱斯购物中心有限公司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台州奥特莱斯广场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台州路桥润福商业有限公司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大润发路桥店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玉环大润发商业有限公司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大润发玉环店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舟山新城凯虹广场商业管理有限公司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舟山新城凯虹广场商业管理有限公司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5707A"/>
    <w:rsid w:val="58C5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2021-12-01T02:18:00Z</dcterms:created>
  <dc:creator>无与流年的浮世清欢</dc:creator>
  <cp:lastModifiedBy>无与流年的浮世清欢</cp:lastModifiedBy>
  <dcterms:modified xsi:type="dcterms:W3CDTF">2021-12-01T02:19:53Z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