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关于浙江“健康码”申领使用等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有关问题的说明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黑体"/>
          <w:b/>
          <w:bCs/>
          <w:sz w:val="32"/>
          <w:szCs w:val="40"/>
        </w:rPr>
      </w:pPr>
      <w:r>
        <w:rPr>
          <w:rFonts w:hint="eastAsia" w:ascii="Times New Roman" w:hAnsi="Times New Roman" w:eastAsia="黑体"/>
          <w:b/>
          <w:bCs/>
          <w:sz w:val="32"/>
          <w:szCs w:val="40"/>
        </w:rPr>
        <w:t>一、浙江“健康码”申领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浙江“健康码”可通过两种途径申领。</w:t>
      </w:r>
      <w:r>
        <w:rPr>
          <w:rFonts w:hint="eastAsia" w:ascii="Times New Roman" w:hAnsi="Times New Roman" w:eastAsia="仿宋_GB2312"/>
          <w:b/>
          <w:sz w:val="32"/>
          <w:szCs w:val="40"/>
        </w:rPr>
        <w:t>一是</w:t>
      </w:r>
      <w:r>
        <w:rPr>
          <w:rFonts w:hint="eastAsia" w:ascii="Times New Roman" w:hAnsi="Times New Roman" w:eastAsia="仿宋_GB2312"/>
          <w:sz w:val="32"/>
          <w:szCs w:val="40"/>
        </w:rPr>
        <w:t>登录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ascii="Times New Roman" w:hAnsi="Times New Roman" w:eastAsia="仿宋_GB2312"/>
          <w:sz w:val="32"/>
          <w:szCs w:val="40"/>
        </w:rPr>
        <w:t>”APP</w:t>
      </w:r>
      <w:r>
        <w:rPr>
          <w:rFonts w:hint="eastAsia" w:ascii="Times New Roman" w:hAnsi="Times New Roman" w:eastAsia="仿宋_GB2312"/>
          <w:sz w:val="32"/>
          <w:szCs w:val="40"/>
        </w:rPr>
        <w:t>，进入首页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，在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浙江健康码申领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栏目下选择对应城市办理；</w:t>
      </w:r>
      <w:r>
        <w:rPr>
          <w:rFonts w:hint="eastAsia" w:ascii="Times New Roman" w:hAnsi="Times New Roman" w:eastAsia="仿宋_GB2312"/>
          <w:b/>
          <w:sz w:val="32"/>
          <w:szCs w:val="40"/>
        </w:rPr>
        <w:t>二是</w:t>
      </w:r>
      <w:r>
        <w:rPr>
          <w:rFonts w:hint="eastAsia" w:ascii="Times New Roman" w:hAnsi="Times New Roman" w:eastAsia="仿宋_GB2312"/>
          <w:sz w:val="32"/>
          <w:szCs w:val="40"/>
        </w:rPr>
        <w:t>支付宝首页搜索</w:t>
      </w:r>
      <w:r>
        <w:rPr>
          <w:rFonts w:ascii="Times New Roman" w:hAnsi="Times New Roman" w:eastAsia="仿宋_GB2312"/>
          <w:sz w:val="32"/>
          <w:szCs w:val="40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浙江健康码</w:t>
      </w:r>
      <w:r>
        <w:rPr>
          <w:rFonts w:ascii="Times New Roman" w:hAnsi="Times New Roman" w:eastAsia="仿宋_GB2312"/>
          <w:sz w:val="32"/>
          <w:szCs w:val="40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，选择对应城市办理。其中：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1</w:t>
      </w:r>
      <w:r>
        <w:rPr>
          <w:rFonts w:hint="eastAsia" w:ascii="Times New Roman" w:hAnsi="Times New Roman" w:eastAsia="仿宋_GB2312"/>
          <w:sz w:val="32"/>
          <w:szCs w:val="40"/>
        </w:rPr>
        <w:t>、已注册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”</w:t>
      </w:r>
      <w:r>
        <w:rPr>
          <w:rFonts w:ascii="Times New Roman" w:hAnsi="Times New Roman" w:eastAsia="仿宋_GB2312"/>
          <w:sz w:val="32"/>
          <w:szCs w:val="40"/>
        </w:rPr>
        <w:t>APP</w:t>
      </w:r>
      <w:r>
        <w:rPr>
          <w:rFonts w:hint="eastAsia" w:ascii="Times New Roman" w:hAnsi="Times New Roman" w:eastAsia="仿宋_GB2312"/>
          <w:sz w:val="32"/>
          <w:szCs w:val="40"/>
        </w:rPr>
        <w:t>或支付宝账号的用户，按照提示填写健康信息并作出承诺后，即可领取浙江健康码。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2</w:t>
      </w:r>
      <w:r>
        <w:rPr>
          <w:rFonts w:hint="eastAsia" w:ascii="Times New Roman" w:hAnsi="Times New Roman" w:eastAsia="仿宋_GB2312"/>
          <w:sz w:val="32"/>
          <w:szCs w:val="40"/>
        </w:rPr>
        <w:t>、持有外省（市）健康码，且未申领浙江健康码的用户，通过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”</w:t>
      </w:r>
      <w:r>
        <w:rPr>
          <w:rFonts w:ascii="Times New Roman" w:hAnsi="Times New Roman" w:eastAsia="仿宋_GB2312"/>
          <w:sz w:val="32"/>
          <w:szCs w:val="40"/>
        </w:rPr>
        <w:t>APP</w:t>
      </w:r>
      <w:r>
        <w:rPr>
          <w:rFonts w:hint="eastAsia" w:ascii="Times New Roman" w:hAnsi="Times New Roman" w:eastAsia="仿宋_GB2312"/>
          <w:sz w:val="32"/>
          <w:szCs w:val="40"/>
        </w:rPr>
        <w:t>首页</w:t>
      </w:r>
      <w:r>
        <w:rPr>
          <w:rFonts w:ascii="Times New Roman" w:hAnsi="Times New Roman" w:eastAsia="仿宋_GB2312"/>
          <w:sz w:val="32"/>
          <w:szCs w:val="40"/>
        </w:rPr>
        <w:t>-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”</w:t>
      </w:r>
      <w:r>
        <w:rPr>
          <w:rFonts w:ascii="Times New Roman" w:hAnsi="Times New Roman" w:eastAsia="仿宋_GB2312"/>
          <w:sz w:val="32"/>
          <w:szCs w:val="40"/>
        </w:rPr>
        <w:t>-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跨省互认健康码申领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，无需填写信息即可领取跨省互认健康码。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ascii="Times New Roman" w:hAnsi="Times New Roman" w:eastAsia="仿宋_GB2312"/>
          <w:sz w:val="32"/>
          <w:szCs w:val="40"/>
        </w:rPr>
        <w:t>3</w:t>
      </w:r>
      <w:r>
        <w:rPr>
          <w:rFonts w:hint="eastAsia" w:ascii="Times New Roman" w:hAnsi="Times New Roman" w:eastAsia="仿宋_GB2312"/>
          <w:sz w:val="32"/>
          <w:szCs w:val="40"/>
        </w:rPr>
        <w:t>、自境外入浙（返浙）人员，通过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浙里办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”</w:t>
      </w:r>
      <w:r>
        <w:rPr>
          <w:rFonts w:ascii="Times New Roman" w:hAnsi="Times New Roman" w:eastAsia="仿宋_GB2312"/>
          <w:sz w:val="32"/>
          <w:szCs w:val="40"/>
        </w:rPr>
        <w:t>APP</w:t>
      </w:r>
      <w:r>
        <w:rPr>
          <w:rFonts w:hint="eastAsia" w:ascii="Times New Roman" w:hAnsi="Times New Roman" w:eastAsia="仿宋_GB2312"/>
          <w:sz w:val="32"/>
          <w:szCs w:val="40"/>
        </w:rPr>
        <w:t>首页</w:t>
      </w:r>
      <w:r>
        <w:rPr>
          <w:rFonts w:ascii="Times New Roman" w:hAnsi="Times New Roman" w:eastAsia="仿宋_GB2312"/>
          <w:sz w:val="32"/>
          <w:szCs w:val="40"/>
        </w:rPr>
        <w:t>-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健康码专区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”</w:t>
      </w:r>
      <w:r>
        <w:rPr>
          <w:rFonts w:ascii="Times New Roman" w:hAnsi="Times New Roman" w:eastAsia="仿宋_GB2312"/>
          <w:sz w:val="32"/>
          <w:szCs w:val="40"/>
        </w:rPr>
        <w:t>-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“</w:t>
      </w:r>
      <w:r>
        <w:rPr>
          <w:rFonts w:hint="eastAsia" w:ascii="Times New Roman" w:hAnsi="Times New Roman" w:eastAsia="仿宋_GB2312"/>
          <w:sz w:val="32"/>
          <w:szCs w:val="40"/>
        </w:rPr>
        <w:t>跨省互认健康码申领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40"/>
        </w:rPr>
        <w:t>，输入手机号、验证码后即可领取国际健康码。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如有疑问，可拨打咨询电话：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0571-</w:t>
      </w:r>
      <w:r>
        <w:rPr>
          <w:rFonts w:ascii="Times New Roman" w:hAnsi="Times New Roman" w:eastAsia="仿宋_GB2312"/>
          <w:sz w:val="32"/>
          <w:szCs w:val="40"/>
        </w:rPr>
        <w:t>12345</w:t>
      </w:r>
      <w:r>
        <w:rPr>
          <w:rFonts w:hint="eastAsia" w:ascii="Times New Roman" w:hAnsi="Times New Roman" w:eastAsia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二、“健康码”转绿码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浙江“健康码”非绿码的考生，应及时到当地综合服务点等指定场所接受核酸检测，并按要求通过每日健康申报、持码人申诉、隔离观察无异常、新冠病毒核酸检测核验等方式，在考试前转为绿码（浙江</w:t>
      </w:r>
      <w:r>
        <w:rPr>
          <w:rFonts w:ascii="Times New Roman" w:hAnsi="Times New Roman" w:eastAsia="仿宋_GB2312"/>
          <w:sz w:val="32"/>
          <w:szCs w:val="40"/>
        </w:rPr>
        <w:t>150</w:t>
      </w:r>
      <w:r>
        <w:rPr>
          <w:rFonts w:hint="eastAsia" w:ascii="Times New Roman" w:hAnsi="Times New Roman" w:eastAsia="仿宋_GB2312"/>
          <w:sz w:val="32"/>
          <w:szCs w:val="40"/>
        </w:rPr>
        <w:t>家综合服务点和</w:t>
      </w:r>
      <w:r>
        <w:rPr>
          <w:rFonts w:ascii="Times New Roman" w:hAnsi="Times New Roman" w:eastAsia="仿宋_GB2312"/>
          <w:sz w:val="32"/>
          <w:szCs w:val="40"/>
        </w:rPr>
        <w:t>255</w:t>
      </w:r>
      <w:r>
        <w:rPr>
          <w:rFonts w:hint="eastAsia" w:ascii="Times New Roman" w:hAnsi="Times New Roman" w:eastAsia="仿宋_GB2312"/>
          <w:sz w:val="32"/>
          <w:szCs w:val="40"/>
        </w:rPr>
        <w:t>个新冠病毒核酸检测医疗机构名单，可上百度搜索或到“健康浙江”微信公众号查询）。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黑体"/>
          <w:b/>
          <w:bCs/>
          <w:sz w:val="32"/>
          <w:szCs w:val="40"/>
        </w:rPr>
      </w:pPr>
      <w:r>
        <w:rPr>
          <w:rFonts w:hint="eastAsia" w:ascii="Times New Roman" w:hAnsi="Times New Roman" w:eastAsia="黑体"/>
          <w:b/>
          <w:bCs/>
          <w:sz w:val="32"/>
          <w:szCs w:val="40"/>
          <w:lang w:eastAsia="zh-CN"/>
        </w:rPr>
        <w:t>三</w:t>
      </w:r>
      <w:r>
        <w:rPr>
          <w:rFonts w:hint="eastAsia" w:ascii="Times New Roman" w:hAnsi="Times New Roman" w:eastAsia="黑体"/>
          <w:b/>
          <w:bCs/>
          <w:sz w:val="32"/>
          <w:szCs w:val="40"/>
        </w:rPr>
        <w:t>、个人健康状况</w:t>
      </w:r>
      <w:r>
        <w:rPr>
          <w:rFonts w:hint="eastAsia" w:ascii="Times New Roman" w:hAnsi="Times New Roman" w:eastAsia="黑体"/>
          <w:b/>
          <w:bCs/>
          <w:sz w:val="32"/>
          <w:szCs w:val="40"/>
          <w:lang w:eastAsia="zh-CN"/>
        </w:rPr>
        <w:t>填</w:t>
      </w:r>
      <w:r>
        <w:rPr>
          <w:rFonts w:hint="eastAsia" w:ascii="Times New Roman" w:hAnsi="Times New Roman" w:eastAsia="黑体"/>
          <w:b/>
          <w:bCs/>
          <w:sz w:val="32"/>
          <w:szCs w:val="40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40"/>
        </w:rPr>
        <w:t>按照疫情防控相关规定，参加笔试的考生须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填报</w:t>
      </w:r>
      <w:r>
        <w:rPr>
          <w:rFonts w:hint="eastAsia" w:ascii="Times New Roman" w:hAnsi="Times New Roman" w:eastAsia="仿宋_GB2312"/>
          <w:sz w:val="32"/>
          <w:szCs w:val="40"/>
        </w:rPr>
        <w:t>本人考前</w:t>
      </w:r>
      <w:r>
        <w:rPr>
          <w:rFonts w:ascii="Times New Roman" w:hAnsi="Times New Roman" w:eastAsia="仿宋_GB2312"/>
          <w:sz w:val="32"/>
          <w:szCs w:val="40"/>
        </w:rPr>
        <w:t>14</w:t>
      </w:r>
      <w:r>
        <w:rPr>
          <w:rFonts w:hint="eastAsia" w:ascii="Times New Roman" w:hAnsi="Times New Roman" w:eastAsia="仿宋_GB2312"/>
          <w:sz w:val="32"/>
          <w:szCs w:val="40"/>
        </w:rPr>
        <w:t>天健康状况（</w:t>
      </w:r>
      <w:r>
        <w:rPr>
          <w:rFonts w:ascii="Times New Roman" w:hAnsi="Times New Roman" w:eastAsia="仿宋_GB2312"/>
          <w:sz w:val="32"/>
          <w:szCs w:val="40"/>
        </w:rPr>
        <w:t>2021</w:t>
      </w:r>
      <w:r>
        <w:rPr>
          <w:rFonts w:hint="eastAsia" w:ascii="Times New Roman" w:hAnsi="Times New Roman" w:eastAsia="仿宋_GB2312"/>
          <w:sz w:val="32"/>
          <w:szCs w:val="40"/>
        </w:rPr>
        <w:t>年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40"/>
        </w:rPr>
        <w:t>月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40"/>
        </w:rPr>
        <w:t>日至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40"/>
        </w:rPr>
        <w:t>月</w:t>
      </w:r>
      <w:r>
        <w:rPr>
          <w:rFonts w:hint="eastAsia" w:ascii="Times New Roman" w:hAnsi="Times New Roman" w:eastAsia="仿宋_GB2312"/>
          <w:sz w:val="32"/>
          <w:szCs w:val="40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40"/>
        </w:rPr>
        <w:t>日）。</w:t>
      </w:r>
      <w:r>
        <w:rPr>
          <w:rFonts w:hint="eastAsia" w:ascii="Times New Roman" w:hAnsi="Times New Roman" w:eastAsia="仿宋_GB2312"/>
          <w:b/>
          <w:bCs/>
          <w:sz w:val="32"/>
          <w:szCs w:val="40"/>
        </w:rPr>
        <w:t>考生</w:t>
      </w:r>
      <w:r>
        <w:rPr>
          <w:rFonts w:hint="eastAsia" w:ascii="Times New Roman" w:hAnsi="Times New Roman" w:eastAsia="仿宋_GB2312"/>
          <w:b/>
          <w:bCs/>
          <w:sz w:val="32"/>
          <w:szCs w:val="40"/>
          <w:lang w:eastAsia="zh-CN"/>
        </w:rPr>
        <w:t>应</w:t>
      </w:r>
      <w:r>
        <w:rPr>
          <w:rFonts w:hint="eastAsia" w:ascii="Times New Roman" w:hAnsi="Times New Roman" w:eastAsia="仿宋_GB2312"/>
          <w:b/>
          <w:bCs/>
          <w:sz w:val="32"/>
          <w:szCs w:val="40"/>
        </w:rPr>
        <w:t>在</w:t>
      </w:r>
      <w:r>
        <w:rPr>
          <w:rFonts w:hint="eastAsia" w:ascii="Times New Roman" w:hAnsi="Times New Roman" w:eastAsia="仿宋_GB2312"/>
          <w:b/>
          <w:bCs/>
          <w:sz w:val="32"/>
          <w:szCs w:val="40"/>
          <w:lang w:val="en-US" w:eastAsia="zh-CN"/>
        </w:rPr>
        <w:t>2021年2</w:t>
      </w:r>
      <w:r>
        <w:rPr>
          <w:rFonts w:hint="eastAsia" w:ascii="Times New Roman" w:hAnsi="Times New Roman" w:eastAsia="仿宋_GB2312"/>
          <w:b/>
          <w:bCs/>
          <w:sz w:val="32"/>
          <w:szCs w:val="40"/>
          <w:highlight w:val="none"/>
        </w:rPr>
        <w:t>月</w:t>
      </w:r>
      <w:r>
        <w:rPr>
          <w:rFonts w:hint="eastAsia" w:ascii="Times New Roman" w:hAnsi="Times New Roman" w:eastAsia="仿宋_GB2312"/>
          <w:b/>
          <w:bCs/>
          <w:sz w:val="32"/>
          <w:szCs w:val="40"/>
          <w:highlight w:val="none"/>
          <w:lang w:val="en-US" w:eastAsia="zh-CN"/>
        </w:rPr>
        <w:t>26</w:t>
      </w:r>
      <w:r>
        <w:rPr>
          <w:rFonts w:hint="eastAsia" w:ascii="Times New Roman" w:hAnsi="Times New Roman" w:eastAsia="仿宋_GB2312"/>
          <w:b/>
          <w:bCs/>
          <w:sz w:val="32"/>
          <w:szCs w:val="40"/>
          <w:highlight w:val="none"/>
        </w:rPr>
        <w:t>日</w:t>
      </w:r>
      <w:r>
        <w:rPr>
          <w:rFonts w:hint="eastAsia" w:ascii="Times New Roman" w:hAnsi="Times New Roman" w:eastAsia="仿宋_GB2312"/>
          <w:b/>
          <w:bCs/>
          <w:sz w:val="32"/>
          <w:szCs w:val="40"/>
          <w:highlight w:val="none"/>
          <w:lang w:eastAsia="zh-CN"/>
        </w:rPr>
        <w:t>填写“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考生健康申报表</w:t>
      </w:r>
      <w:r>
        <w:rPr>
          <w:rFonts w:hint="eastAsia" w:ascii="Times New Roman" w:hAnsi="Times New Roman" w:eastAsia="仿宋_GB2312"/>
          <w:b/>
          <w:bCs/>
          <w:sz w:val="32"/>
          <w:szCs w:val="40"/>
          <w:highlight w:val="none"/>
          <w:lang w:eastAsia="zh-CN"/>
        </w:rPr>
        <w:t>”，如实填报</w:t>
      </w:r>
      <w:r>
        <w:rPr>
          <w:rFonts w:hint="eastAsia" w:ascii="Times New Roman" w:hAnsi="Times New Roman" w:eastAsia="仿宋_GB2312"/>
          <w:b/>
          <w:bCs/>
          <w:sz w:val="32"/>
          <w:szCs w:val="40"/>
        </w:rPr>
        <w:t>考前</w:t>
      </w:r>
      <w:r>
        <w:rPr>
          <w:rFonts w:ascii="Times New Roman" w:hAnsi="Times New Roman" w:eastAsia="仿宋_GB2312"/>
          <w:b/>
          <w:bCs/>
          <w:sz w:val="32"/>
          <w:szCs w:val="40"/>
        </w:rPr>
        <w:t>14</w:t>
      </w:r>
      <w:r>
        <w:rPr>
          <w:rFonts w:hint="eastAsia" w:ascii="Times New Roman" w:hAnsi="Times New Roman" w:eastAsia="仿宋_GB2312"/>
          <w:b/>
          <w:bCs/>
          <w:sz w:val="32"/>
          <w:szCs w:val="40"/>
        </w:rPr>
        <w:t>天个人健康状况</w:t>
      </w:r>
      <w:r>
        <w:rPr>
          <w:rFonts w:hint="eastAsia" w:ascii="Times New Roman" w:hAnsi="Times New Roman" w:eastAsia="仿宋_GB2312"/>
          <w:b/>
          <w:bCs/>
          <w:sz w:val="32"/>
          <w:szCs w:val="40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若本人的</w:t>
      </w:r>
      <w:r>
        <w:rPr>
          <w:rFonts w:hint="eastAsia" w:ascii="Times New Roman" w:hAnsi="Times New Roman" w:eastAsia="仿宋_GB2312"/>
          <w:sz w:val="32"/>
          <w:szCs w:val="40"/>
        </w:rPr>
        <w:t>旅居史、接触史、相关症状等疫情防控重点信息发生变化的，须于</w:t>
      </w:r>
      <w:r>
        <w:rPr>
          <w:rFonts w:hint="eastAsia" w:ascii="Times New Roman" w:hAnsi="Times New Roman" w:eastAsia="仿宋_GB2312"/>
          <w:sz w:val="32"/>
          <w:szCs w:val="40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月</w:t>
      </w:r>
      <w:r>
        <w:rPr>
          <w:rFonts w:hint="eastAsia" w:ascii="Times New Roman" w:hAnsi="Times New Roman" w:eastAsia="仿宋_GB2312"/>
          <w:sz w:val="32"/>
          <w:szCs w:val="40"/>
          <w:highlight w:val="none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40"/>
          <w:highlight w:val="none"/>
        </w:rPr>
        <w:t>日</w:t>
      </w:r>
      <w:r>
        <w:rPr>
          <w:rFonts w:hint="eastAsia" w:ascii="Times New Roman" w:hAnsi="Times New Roman" w:eastAsia="仿宋_GB2312"/>
          <w:sz w:val="32"/>
          <w:szCs w:val="40"/>
          <w:highlight w:val="none"/>
          <w:lang w:val="en-US" w:eastAsia="zh-CN"/>
        </w:rPr>
        <w:t>17:00</w:t>
      </w:r>
      <w:r>
        <w:rPr>
          <w:rFonts w:hint="eastAsia" w:ascii="Times New Roman" w:hAnsi="Times New Roman" w:eastAsia="仿宋_GB2312"/>
          <w:sz w:val="32"/>
          <w:szCs w:val="40"/>
        </w:rPr>
        <w:t>前</w:t>
      </w:r>
      <w:r>
        <w:rPr>
          <w:rFonts w:hint="eastAsia" w:ascii="Times New Roman" w:hAnsi="Times New Roman" w:eastAsia="仿宋_GB2312"/>
          <w:sz w:val="32"/>
          <w:szCs w:val="40"/>
          <w:lang w:eastAsia="zh-CN"/>
        </w:rPr>
        <w:t>致电招聘单位报备</w:t>
      </w:r>
      <w:r>
        <w:rPr>
          <w:rFonts w:hint="eastAsia" w:ascii="Times New Roman" w:hAnsi="Times New Roman" w:eastAsia="仿宋_GB2312"/>
          <w:sz w:val="32"/>
          <w:szCs w:val="40"/>
        </w:rPr>
        <w:t>个人健康状况。</w:t>
      </w:r>
    </w:p>
    <w:p>
      <w:pPr>
        <w:ind w:firstLine="643" w:firstLineChars="200"/>
        <w:rPr>
          <w:rFonts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四、各招聘单位联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系方式</w:t>
      </w:r>
    </w:p>
    <w:tbl>
      <w:tblPr>
        <w:tblStyle w:val="4"/>
        <w:tblpPr w:leftFromText="180" w:rightFromText="180" w:vertAnchor="text" w:horzAnchor="page" w:tblpX="1463" w:tblpY="106"/>
        <w:tblOverlap w:val="never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6"/>
        <w:gridCol w:w="3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8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  <w:szCs w:val="4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  <w:lang w:eastAsia="zh-CN"/>
              </w:rPr>
              <w:t>浙江省商务研究院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960" w:firstLineChars="300"/>
              <w:rPr>
                <w:rFonts w:hint="default" w:ascii="Times New Roman" w:hAnsi="Times New Roman" w:eastAsia="仿宋_GB2312"/>
                <w:sz w:val="32"/>
                <w:szCs w:val="40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32"/>
                <w:szCs w:val="40"/>
              </w:rPr>
              <w:t>0571-</w:t>
            </w: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28939296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48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eastAsia="仿宋_GB2312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0"/>
                <w:sz w:val="32"/>
                <w:szCs w:val="32"/>
              </w:rPr>
              <w:t>浙江</w:t>
            </w:r>
            <w:r>
              <w:rPr>
                <w:rFonts w:hint="eastAsia" w:eastAsia="仿宋_GB2312"/>
                <w:spacing w:val="0"/>
                <w:sz w:val="32"/>
                <w:szCs w:val="32"/>
              </w:rPr>
              <w:t>省国际投资促进中心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eastAsia="仿宋_GB2312"/>
                <w:spacing w:val="0"/>
                <w:sz w:val="32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spacing w:val="0"/>
                <w:sz w:val="32"/>
                <w:szCs w:val="32"/>
              </w:rPr>
              <w:t>浙江</w:t>
            </w:r>
            <w:r>
              <w:rPr>
                <w:rFonts w:hint="eastAsia" w:eastAsia="仿宋_GB2312"/>
                <w:spacing w:val="0"/>
                <w:sz w:val="32"/>
                <w:szCs w:val="32"/>
              </w:rPr>
              <w:t>省驻外商务机构服务中心）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960" w:firstLineChars="3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0571-28995006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8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  <w:lang w:eastAsia="zh-CN"/>
              </w:rPr>
              <w:t>浙江省自由贸易发展中心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960" w:firstLineChars="300"/>
              <w:rPr>
                <w:rFonts w:ascii="Times New Roman" w:hAnsi="Times New Roman" w:eastAsia="仿宋_GB2312"/>
                <w:sz w:val="32"/>
                <w:szCs w:val="40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</w:rPr>
              <w:t>0571-87156262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489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  <w:szCs w:val="4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  <w:lang w:eastAsia="zh-CN"/>
              </w:rPr>
              <w:t>浙江省商务厅人事处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960" w:firstLineChars="300"/>
              <w:rPr>
                <w:rFonts w:hint="default" w:ascii="Times New Roman" w:hAnsi="Times New Roman" w:eastAsia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40"/>
                <w:lang w:val="en-US" w:eastAsia="zh-CN"/>
              </w:rPr>
              <w:t>0571-87051842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40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83"/>
    <w:rsid w:val="000E59B1"/>
    <w:rsid w:val="00154B6C"/>
    <w:rsid w:val="00252511"/>
    <w:rsid w:val="00262AF6"/>
    <w:rsid w:val="003A1A5E"/>
    <w:rsid w:val="003E1F83"/>
    <w:rsid w:val="004A0E5C"/>
    <w:rsid w:val="00543AC5"/>
    <w:rsid w:val="005A73D6"/>
    <w:rsid w:val="007930AB"/>
    <w:rsid w:val="0084580E"/>
    <w:rsid w:val="00A1579A"/>
    <w:rsid w:val="00B76EB6"/>
    <w:rsid w:val="00CD48C5"/>
    <w:rsid w:val="00CE37EB"/>
    <w:rsid w:val="00D0275E"/>
    <w:rsid w:val="00D814B8"/>
    <w:rsid w:val="00E2203C"/>
    <w:rsid w:val="00E74294"/>
    <w:rsid w:val="012D386A"/>
    <w:rsid w:val="01380A9E"/>
    <w:rsid w:val="03E16966"/>
    <w:rsid w:val="05AC4510"/>
    <w:rsid w:val="07182EF8"/>
    <w:rsid w:val="13A80B2E"/>
    <w:rsid w:val="19EA19EC"/>
    <w:rsid w:val="1C5E5528"/>
    <w:rsid w:val="213B2A16"/>
    <w:rsid w:val="228A70E9"/>
    <w:rsid w:val="244F4999"/>
    <w:rsid w:val="2B7D5385"/>
    <w:rsid w:val="2CB46DBC"/>
    <w:rsid w:val="2F660480"/>
    <w:rsid w:val="2F6F57A8"/>
    <w:rsid w:val="2FFD0F88"/>
    <w:rsid w:val="329A15D6"/>
    <w:rsid w:val="33507C38"/>
    <w:rsid w:val="335160FA"/>
    <w:rsid w:val="39A9708B"/>
    <w:rsid w:val="3A1D72F3"/>
    <w:rsid w:val="41CC1FC4"/>
    <w:rsid w:val="46BB2AB0"/>
    <w:rsid w:val="47C231CF"/>
    <w:rsid w:val="48D664B5"/>
    <w:rsid w:val="4B397F42"/>
    <w:rsid w:val="4C810D58"/>
    <w:rsid w:val="4EE50A56"/>
    <w:rsid w:val="50AC5EC5"/>
    <w:rsid w:val="50EB0FFE"/>
    <w:rsid w:val="52D911C2"/>
    <w:rsid w:val="55B84358"/>
    <w:rsid w:val="59807296"/>
    <w:rsid w:val="5B3844F7"/>
    <w:rsid w:val="5B3C2756"/>
    <w:rsid w:val="5CA22409"/>
    <w:rsid w:val="5CC82118"/>
    <w:rsid w:val="60B36C6A"/>
    <w:rsid w:val="61863DC4"/>
    <w:rsid w:val="66BF0928"/>
    <w:rsid w:val="6C405233"/>
    <w:rsid w:val="6C4F0E4C"/>
    <w:rsid w:val="710817D0"/>
    <w:rsid w:val="72DB402A"/>
    <w:rsid w:val="7AC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148</Words>
  <Characters>845</Characters>
  <Lines>0</Lines>
  <Paragraphs>0</Paragraphs>
  <TotalTime>13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2020-12-28T11:59:00Z</dcterms:created>
  <dc:creator>summe</dc:creator>
  <cp:lastModifiedBy>喻晓/ZJSW</cp:lastModifiedBy>
  <cp:lastPrinted>2020-12-30T03:54:00Z</cp:lastPrinted>
  <dcterms:modified xsi:type="dcterms:W3CDTF">2021-02-18T01:38:56Z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